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T1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17,614,372.00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17,614,372.00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17,614,372.00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21,814,971.00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21,814,971.00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21,814,971.00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21,814,971.00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21,814,971.00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21,814,971.00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21,814,971.00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21,814,971.00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21,814,971.00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T1 Energy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1211 E 4th Street, Austin, Texas 78702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October 6, 2026, by and among Integrated Core Strategies (US) LLC, Millennium Management LLC, Millennium Group Management LLC and Israel A. Englander.</w:t>
            </w:r>
          </w:p>
        </w:tc>
      </w:tr>
    </w:tbl>
    <w:p>
      <w:pPr>
        <w:pStyle w:val="TextBody"/>
        <w:bidi w:val="0"/>
        <w:jc w:val="left"/>
        <w:rPr/>
      </w:pPr>
      <w:bookmarkStart w:id="28" w:name="tm2627218d2_ex1.htm"/>
      <w:bookmarkStart w:id="29" w:name="kstm2627218d2_ex1"/>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T1 Energy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6, 2026</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75"/>
        <w:gridCol w:w="418"/>
        <w:gridCol w:w="771"/>
        <w:gridCol w:w="2654"/>
      </w:tblGrid>
      <w:tr>
        <w:trPr/>
        <w:tc>
          <w:tcPr>
            <w:tcW w:w="75" w:type="dxa"/>
            <w:tcBorders/>
            <w:vAlign w:val="center"/>
          </w:tcPr>
          <w:p>
            <w:pPr>
              <w:pStyle w:val="TableContents"/>
              <w:bidi w:val="0"/>
              <w:spacing w:before="0" w:after="283"/>
              <w:jc w:val="left"/>
              <w:rPr/>
            </w:pPr>
            <w:r>
              <w:rPr/>
              <w:t> </w:t>
            </w:r>
          </w:p>
        </w:tc>
        <w:tc>
          <w:tcPr>
            <w:tcW w:w="3843" w:type="dxa"/>
            <w:gridSpan w:val="3"/>
            <w:tcBorders/>
            <w:vAlign w:val="center"/>
          </w:tcPr>
          <w:p>
            <w:pPr>
              <w:pStyle w:val="TableContents"/>
              <w:bidi w:val="0"/>
              <w:spacing w:before="0" w:after="283"/>
              <w:jc w:val="left"/>
              <w:rPr>
                <w:sz w:val="20"/>
              </w:rPr>
            </w:pPr>
            <w:r>
              <w:rPr>
                <w:sz w:val="20"/>
              </w:rPr>
              <w:t>INTEGRATED CORE STRATEGIES (US) LLC</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20"/>
              </w:rPr>
            </w:pPr>
            <w:r>
              <w:rPr>
                <w:sz w:val="20"/>
              </w:rPr>
              <w:t>By:</w:t>
            </w:r>
          </w:p>
        </w:tc>
        <w:tc>
          <w:tcPr>
            <w:tcW w:w="3425" w:type="dxa"/>
            <w:gridSpan w:val="2"/>
            <w:tcBorders/>
            <w:vAlign w:val="center"/>
          </w:tcPr>
          <w:p>
            <w:pPr>
              <w:pStyle w:val="TableContents"/>
              <w:bidi w:val="0"/>
              <w:spacing w:before="0" w:after="283"/>
              <w:jc w:val="left"/>
              <w:rPr>
                <w:sz w:val="20"/>
              </w:rPr>
            </w:pPr>
            <w:r>
              <w:rPr>
                <w:sz w:val="20"/>
              </w:rPr>
              <w:t>Integrated Holding Group LP,</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sz w:val="20"/>
              </w:rPr>
            </w:pPr>
            <w:r>
              <w:rPr>
                <w:sz w:val="20"/>
              </w:rPr>
              <w:t>its Managing Member</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20"/>
              </w:rPr>
            </w:pPr>
            <w:r>
              <w:rPr>
                <w:sz w:val="20"/>
              </w:rPr>
              <w:t>By:</w:t>
            </w:r>
          </w:p>
        </w:tc>
        <w:tc>
          <w:tcPr>
            <w:tcW w:w="3425" w:type="dxa"/>
            <w:gridSpan w:val="2"/>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20"/>
              </w:rPr>
            </w:pPr>
            <w:r>
              <w:rPr>
                <w:sz w:val="20"/>
              </w:rPr>
              <w:t>By:</w:t>
            </w:r>
          </w:p>
        </w:tc>
        <w:tc>
          <w:tcPr>
            <w:tcW w:w="34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20"/>
              </w:rPr>
            </w:pPr>
            <w:r>
              <w:rPr>
                <w:sz w:val="20"/>
              </w:rPr>
              <w:t xml:space="preserve">Name: </w:t>
            </w:r>
          </w:p>
        </w:tc>
        <w:tc>
          <w:tcPr>
            <w:tcW w:w="2654" w:type="dxa"/>
            <w:tcBorders/>
            <w:vAlign w:val="center"/>
          </w:tcPr>
          <w:p>
            <w:pPr>
              <w:pStyle w:val="TableContents"/>
              <w:bidi w:val="0"/>
              <w:spacing w:before="0" w:after="283"/>
              <w:jc w:val="left"/>
              <w:rPr>
                <w:sz w:val="20"/>
              </w:rPr>
            </w:pPr>
            <w:r>
              <w:rPr>
                <w:sz w:val="20"/>
              </w:rPr>
              <w:t>Gil Raviv</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20"/>
              </w:rPr>
            </w:pPr>
            <w:r>
              <w:rPr>
                <w:sz w:val="20"/>
              </w:rPr>
              <w:t xml:space="preserve">Title: </w:t>
            </w:r>
          </w:p>
        </w:tc>
        <w:tc>
          <w:tcPr>
            <w:tcW w:w="2654" w:type="dxa"/>
            <w:tcBorders/>
            <w:vAlign w:val="center"/>
          </w:tcPr>
          <w:p>
            <w:pPr>
              <w:pStyle w:val="TableContents"/>
              <w:bidi w:val="0"/>
              <w:spacing w:before="0" w:after="283"/>
              <w:jc w:val="left"/>
              <w:rPr>
                <w:sz w:val="20"/>
              </w:rPr>
            </w:pPr>
            <w:r>
              <w:rPr>
                <w:sz w:val="20"/>
              </w:rPr>
              <w:t>Global General Counsel</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3" w:type="dxa"/>
            <w:gridSpan w:val="3"/>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20"/>
              </w:rPr>
            </w:pPr>
            <w:r>
              <w:rPr>
                <w:sz w:val="20"/>
              </w:rPr>
              <w:t>By:</w:t>
            </w:r>
          </w:p>
        </w:tc>
        <w:tc>
          <w:tcPr>
            <w:tcW w:w="34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20"/>
              </w:rPr>
            </w:pPr>
            <w:r>
              <w:rPr>
                <w:sz w:val="20"/>
              </w:rPr>
              <w:t xml:space="preserve">Name: </w:t>
            </w:r>
          </w:p>
        </w:tc>
        <w:tc>
          <w:tcPr>
            <w:tcW w:w="2654" w:type="dxa"/>
            <w:tcBorders/>
            <w:vAlign w:val="center"/>
          </w:tcPr>
          <w:p>
            <w:pPr>
              <w:pStyle w:val="TableContents"/>
              <w:bidi w:val="0"/>
              <w:spacing w:before="0" w:after="283"/>
              <w:jc w:val="left"/>
              <w:rPr>
                <w:sz w:val="20"/>
              </w:rPr>
            </w:pPr>
            <w:r>
              <w:rPr>
                <w:sz w:val="20"/>
              </w:rPr>
              <w:t>Gil Raviv</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20"/>
              </w:rPr>
            </w:pPr>
            <w:r>
              <w:rPr>
                <w:sz w:val="20"/>
              </w:rPr>
              <w:t>Title:</w:t>
            </w:r>
          </w:p>
        </w:tc>
        <w:tc>
          <w:tcPr>
            <w:tcW w:w="2654" w:type="dxa"/>
            <w:tcBorders/>
            <w:vAlign w:val="center"/>
          </w:tcPr>
          <w:p>
            <w:pPr>
              <w:pStyle w:val="TableContents"/>
              <w:bidi w:val="0"/>
              <w:spacing w:before="0" w:after="283"/>
              <w:jc w:val="left"/>
              <w:rPr>
                <w:sz w:val="20"/>
              </w:rPr>
            </w:pPr>
            <w:r>
              <w:rPr>
                <w:sz w:val="20"/>
              </w:rPr>
              <w:t xml:space="preserve">Global General Counsel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3" w:type="dxa"/>
            <w:gridSpan w:val="3"/>
            <w:tcBorders/>
            <w:vAlign w:val="center"/>
          </w:tcPr>
          <w:p>
            <w:pPr>
              <w:pStyle w:val="TableContents"/>
              <w:bidi w:val="0"/>
              <w:spacing w:before="0" w:after="283"/>
              <w:jc w:val="left"/>
              <w:rPr>
                <w:sz w:val="20"/>
              </w:rPr>
            </w:pPr>
            <w:r>
              <w:rPr>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20"/>
              </w:rPr>
            </w:pPr>
            <w:r>
              <w:rPr>
                <w:sz w:val="20"/>
              </w:rPr>
              <w:t>By:</w:t>
            </w:r>
          </w:p>
        </w:tc>
        <w:tc>
          <w:tcPr>
            <w:tcW w:w="34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20"/>
              </w:rPr>
            </w:pPr>
            <w:r>
              <w:rPr>
                <w:sz w:val="20"/>
              </w:rPr>
              <w:t>Name:</w:t>
            </w:r>
          </w:p>
        </w:tc>
        <w:tc>
          <w:tcPr>
            <w:tcW w:w="2654" w:type="dxa"/>
            <w:tcBorders/>
            <w:vAlign w:val="center"/>
          </w:tcPr>
          <w:p>
            <w:pPr>
              <w:pStyle w:val="TableContents"/>
              <w:bidi w:val="0"/>
              <w:spacing w:before="0" w:after="283"/>
              <w:jc w:val="left"/>
              <w:rPr>
                <w:sz w:val="20"/>
              </w:rPr>
            </w:pPr>
            <w:r>
              <w:rPr>
                <w:sz w:val="20"/>
              </w:rPr>
              <w:t>Gil Raviv</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20"/>
              </w:rPr>
            </w:pPr>
            <w:r>
              <w:rPr>
                <w:sz w:val="20"/>
              </w:rPr>
              <w:t xml:space="preserve">Title: </w:t>
            </w:r>
          </w:p>
        </w:tc>
        <w:tc>
          <w:tcPr>
            <w:tcW w:w="2654" w:type="dxa"/>
            <w:tcBorders/>
            <w:vAlign w:val="center"/>
          </w:tcPr>
          <w:p>
            <w:pPr>
              <w:pStyle w:val="TableContents"/>
              <w:bidi w:val="0"/>
              <w:spacing w:before="0" w:after="283"/>
              <w:jc w:val="left"/>
              <w:rPr>
                <w:sz w:val="20"/>
              </w:rPr>
            </w:pPr>
            <w:r>
              <w:rPr>
                <w:sz w:val="20"/>
              </w:rPr>
              <w:t>Global General Counsel</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34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3" w:type="dxa"/>
            <w:gridSpan w:val="3"/>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43" w:type="dxa"/>
            <w:gridSpan w:val="3"/>
            <w:tcBorders/>
            <w:vAlign w:val="center"/>
          </w:tcPr>
          <w:p>
            <w:pPr>
              <w:pStyle w:val="TableContents"/>
              <w:bidi w:val="0"/>
              <w:spacing w:before="0" w:after="283"/>
              <w:jc w:val="left"/>
              <w:rPr>
                <w:sz w:val="20"/>
              </w:rPr>
            </w:pPr>
            <w:r>
              <w:rPr>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1582</Words>
  <Characters>8253</Characters>
  <CharactersWithSpaces>9796</CharactersWithSpaces>
  <Paragraphs>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